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B9C" w:rsidRDefault="00565B9C" w:rsidP="00565B9C">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565B9C" w:rsidRDefault="00565B9C" w:rsidP="00565B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565B9C" w:rsidRDefault="00565B9C" w:rsidP="00565B9C">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565B9C" w:rsidRDefault="00565B9C" w:rsidP="00565B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565B9C" w:rsidRDefault="00565B9C" w:rsidP="00565B9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4F5CAF" w:rsidRDefault="004F5CAF" w:rsidP="00565B9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F5CAF" w:rsidRPr="004B473D" w:rsidRDefault="004F5CAF" w:rsidP="004F5CA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b/>
          <w:bCs/>
          <w:color w:val="000000"/>
          <w:sz w:val="28"/>
          <w:szCs w:val="28"/>
          <w:lang w:eastAsia="ru-RU"/>
        </w:rPr>
        <w:t>Искусство — средство эстетического восприятия, основа художественного воспитания и развития ребенка</w:t>
      </w:r>
      <w:r w:rsidRPr="004B473D">
        <w:rPr>
          <w:rFonts w:ascii="Times New Roman" w:eastAsia="Times New Roman" w:hAnsi="Times New Roman" w:cs="Times New Roman"/>
          <w:color w:val="000000"/>
          <w:sz w:val="28"/>
          <w:szCs w:val="28"/>
          <w:lang w:eastAsia="ru-RU"/>
        </w:rPr>
        <w:t xml:space="preserve">. 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прекрасным. Обучение различным видам художественной деятельности дарит впоследствии детям радость творчества, формирует интерес к искусству, который </w:t>
      </w:r>
      <w:proofErr w:type="gramStart"/>
      <w:r w:rsidRPr="004B473D">
        <w:rPr>
          <w:rFonts w:ascii="Times New Roman" w:eastAsia="Times New Roman" w:hAnsi="Times New Roman" w:cs="Times New Roman"/>
          <w:color w:val="000000"/>
          <w:sz w:val="28"/>
          <w:szCs w:val="28"/>
          <w:lang w:eastAsia="ru-RU"/>
        </w:rPr>
        <w:t>сохраняется на протяжении свей</w:t>
      </w:r>
      <w:proofErr w:type="gramEnd"/>
      <w:r w:rsidRPr="004B473D">
        <w:rPr>
          <w:rFonts w:ascii="Times New Roman" w:eastAsia="Times New Roman" w:hAnsi="Times New Roman" w:cs="Times New Roman"/>
          <w:color w:val="000000"/>
          <w:sz w:val="28"/>
          <w:szCs w:val="28"/>
          <w:lang w:eastAsia="ru-RU"/>
        </w:rPr>
        <w:t xml:space="preserve"> жизни человека и служит одной из основ духовного развития личности.</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i/>
          <w:iCs/>
          <w:color w:val="000000"/>
          <w:sz w:val="28"/>
          <w:szCs w:val="28"/>
          <w:lang w:eastAsia="ru-RU"/>
        </w:rPr>
        <w:t> Учитывая особенности искусства (тяготение разных видов искусства к взаимосвязи), мы используем интегрированный подход к изучению искусства дошкольниками.</w:t>
      </w:r>
      <w:r w:rsidRPr="004B473D">
        <w:rPr>
          <w:rFonts w:ascii="Times New Roman" w:eastAsia="Times New Roman" w:hAnsi="Times New Roman" w:cs="Times New Roman"/>
          <w:color w:val="000000"/>
          <w:sz w:val="28"/>
          <w:szCs w:val="28"/>
          <w:lang w:eastAsia="ru-RU"/>
        </w:rPr>
        <w:t xml:space="preserve"> Полноценное восприятие и понимание искусства детьми достигается при условии целенаправленного знакомства с искусством как результатом творческой деятельности. Художественное воспитание является частью эстетического воспитания. Оно неотрывно связано с задачами </w:t>
      </w:r>
      <w:proofErr w:type="spellStart"/>
      <w:r w:rsidRPr="004B473D">
        <w:rPr>
          <w:rFonts w:ascii="Times New Roman" w:eastAsia="Times New Roman" w:hAnsi="Times New Roman" w:cs="Times New Roman"/>
          <w:color w:val="000000"/>
          <w:sz w:val="28"/>
          <w:szCs w:val="28"/>
          <w:lang w:eastAsia="ru-RU"/>
        </w:rPr>
        <w:t>эстечического</w:t>
      </w:r>
      <w:proofErr w:type="spellEnd"/>
      <w:r w:rsidRPr="004B473D">
        <w:rPr>
          <w:rFonts w:ascii="Times New Roman" w:eastAsia="Times New Roman" w:hAnsi="Times New Roman" w:cs="Times New Roman"/>
          <w:color w:val="000000"/>
          <w:sz w:val="28"/>
          <w:szCs w:val="28"/>
          <w:lang w:eastAsia="ru-RU"/>
        </w:rPr>
        <w:t xml:space="preserve"> воспитания, всестороннего развития ребенка. Знакомство с каждым видом искусства предполагает знание истории искусства в целом, особенностей языка искусства (средства выразительности, материалов), форм его проявления.</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b/>
          <w:bCs/>
          <w:color w:val="000000"/>
          <w:sz w:val="28"/>
          <w:szCs w:val="28"/>
          <w:lang w:eastAsia="ru-RU"/>
        </w:rPr>
        <w:t> Выделяется народное, профессиональное, самостоятельное искусство. -</w:t>
      </w:r>
      <w:r w:rsidRPr="004B473D">
        <w:rPr>
          <w:rFonts w:ascii="Times New Roman" w:eastAsia="Times New Roman" w:hAnsi="Times New Roman" w:cs="Times New Roman"/>
          <w:color w:val="000000"/>
          <w:sz w:val="28"/>
          <w:szCs w:val="28"/>
          <w:lang w:eastAsia="ru-RU"/>
        </w:rPr>
        <w:t>Детям дошкольного возраста</w:t>
      </w:r>
      <w:r w:rsidRPr="004B473D">
        <w:rPr>
          <w:rFonts w:ascii="Times New Roman" w:eastAsia="Times New Roman" w:hAnsi="Times New Roman" w:cs="Times New Roman"/>
          <w:i/>
          <w:iCs/>
          <w:color w:val="000000"/>
          <w:sz w:val="28"/>
          <w:szCs w:val="28"/>
          <w:lang w:eastAsia="ru-RU"/>
        </w:rPr>
        <w:t> доступно восприятие и освоение народного искусства</w:t>
      </w:r>
      <w:r w:rsidRPr="004B473D">
        <w:rPr>
          <w:rFonts w:ascii="Times New Roman" w:eastAsia="Times New Roman" w:hAnsi="Times New Roman" w:cs="Times New Roman"/>
          <w:color w:val="000000"/>
          <w:sz w:val="28"/>
          <w:szCs w:val="28"/>
          <w:lang w:eastAsia="ru-RU"/>
        </w:rPr>
        <w:t> во всем его многообразии. В первую очередь осуществляется знакомство с тем, что близко ребенку, окружает его в повседневной жизни (в быту, на улице). Важным фактором творческого развития является семья, ее традиции. Желательно еще в дошкольном возрасте дать детям возможность попробовать свои силы в работе с разными материалами (глина, дерево, ткань, шерсть, бисер и т.п.), а также в различных видах художественной деятельности (музыкальной, изобразительной, театрализованной, игровой).</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i/>
          <w:iCs/>
          <w:color w:val="000000"/>
          <w:sz w:val="28"/>
          <w:szCs w:val="28"/>
          <w:lang w:eastAsia="ru-RU"/>
        </w:rPr>
        <w:t>-Знакомство с профессиональным искусством</w:t>
      </w:r>
      <w:r w:rsidRPr="004B473D">
        <w:rPr>
          <w:rFonts w:ascii="Times New Roman" w:eastAsia="Times New Roman" w:hAnsi="Times New Roman" w:cs="Times New Roman"/>
          <w:color w:val="000000"/>
          <w:sz w:val="28"/>
          <w:szCs w:val="28"/>
          <w:lang w:eastAsia="ru-RU"/>
        </w:rPr>
        <w:t xml:space="preserve"> предполагает определенный уровень психического, интеллектуального и эстетического развития и вместе с тем способствует этому развитию. Ребенку среднего и старшего дошкольного возраста уже должно быть доступно понимание терминов, понятий, истории искусства, </w:t>
      </w:r>
      <w:r w:rsidRPr="004B473D">
        <w:rPr>
          <w:rFonts w:ascii="Times New Roman" w:eastAsia="Times New Roman" w:hAnsi="Times New Roman" w:cs="Times New Roman"/>
          <w:color w:val="000000"/>
          <w:sz w:val="28"/>
          <w:szCs w:val="28"/>
          <w:lang w:eastAsia="ru-RU"/>
        </w:rPr>
        <w:lastRenderedPageBreak/>
        <w:t>средств выразительности, а также непосредственного восприятия произведений искусств</w:t>
      </w:r>
      <w:proofErr w:type="gramStart"/>
      <w:r w:rsidRPr="004B473D">
        <w:rPr>
          <w:rFonts w:ascii="Times New Roman" w:eastAsia="Times New Roman" w:hAnsi="Times New Roman" w:cs="Times New Roman"/>
          <w:color w:val="000000"/>
          <w:sz w:val="28"/>
          <w:szCs w:val="28"/>
          <w:lang w:eastAsia="ru-RU"/>
        </w:rPr>
        <w:t>а(</w:t>
      </w:r>
      <w:proofErr w:type="gramEnd"/>
      <w:r w:rsidRPr="004B473D">
        <w:rPr>
          <w:rFonts w:ascii="Times New Roman" w:eastAsia="Times New Roman" w:hAnsi="Times New Roman" w:cs="Times New Roman"/>
          <w:color w:val="000000"/>
          <w:sz w:val="28"/>
          <w:szCs w:val="28"/>
          <w:lang w:eastAsia="ru-RU"/>
        </w:rPr>
        <w:t>всевозможных выставок, театральных спектаклей).</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i/>
          <w:iCs/>
          <w:color w:val="000000"/>
          <w:sz w:val="28"/>
          <w:szCs w:val="28"/>
          <w:lang w:eastAsia="ru-RU"/>
        </w:rPr>
        <w:t>-Важным элементом знакомства с искусством является самостоятельная художественная деятельность ребенка</w:t>
      </w:r>
      <w:r w:rsidRPr="004B473D">
        <w:rPr>
          <w:rFonts w:ascii="Times New Roman" w:eastAsia="Times New Roman" w:hAnsi="Times New Roman" w:cs="Times New Roman"/>
          <w:color w:val="000000"/>
          <w:sz w:val="28"/>
          <w:szCs w:val="28"/>
          <w:lang w:eastAsia="ru-RU"/>
        </w:rPr>
        <w:t>, организация специальных выступлений, выставок детского творчества т.п., где ребенок мог бы проявить свои чувства, мысли, отношение, способности и художественные умения.</w:t>
      </w:r>
    </w:p>
    <w:p w:rsidR="004F5CAF" w:rsidRPr="004B473D" w:rsidRDefault="004F5CAF" w:rsidP="004F5CAF">
      <w:pPr>
        <w:numPr>
          <w:ilvl w:val="0"/>
          <w:numId w:val="1"/>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Сообразно нашей концепции эстетического воспитания</w:t>
      </w:r>
      <w:r w:rsidRPr="004B473D">
        <w:rPr>
          <w:rFonts w:ascii="Times New Roman" w:eastAsia="Times New Roman" w:hAnsi="Times New Roman" w:cs="Times New Roman"/>
          <w:i/>
          <w:iCs/>
          <w:color w:val="000000"/>
          <w:sz w:val="28"/>
          <w:szCs w:val="28"/>
          <w:lang w:eastAsia="ru-RU"/>
        </w:rPr>
        <w:t> искусство в педагогическом процессе используется нами в трех направлениях</w:t>
      </w:r>
      <w:r w:rsidRPr="004B473D">
        <w:rPr>
          <w:rFonts w:ascii="Times New Roman" w:eastAsia="Times New Roman" w:hAnsi="Times New Roman" w:cs="Times New Roman"/>
          <w:color w:val="000000"/>
          <w:sz w:val="28"/>
          <w:szCs w:val="28"/>
          <w:lang w:eastAsia="ru-RU"/>
        </w:rPr>
        <w:t>:</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1.Искусство, в том числе народное, включается в повседневную жизнь детей как неотъемлемая часть эстетической  среды. Так на занятиях и вне может звучать музыка, а произведения изобразительного искусства используются в оформлении детского учреждения, в котором протекает жизнь и деятельность детей;</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2.В ознакомлении детей с произведениями искусства как явлением отечественной и мировой художественной культуры;</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3.В развитии художественного творчества и способностей детей.</w:t>
      </w:r>
      <w:r>
        <w:rPr>
          <w:rFonts w:ascii="Times New Roman" w:eastAsia="Times New Roman" w:hAnsi="Times New Roman" w:cs="Times New Roman"/>
          <w:color w:val="000000"/>
          <w:sz w:val="28"/>
          <w:szCs w:val="28"/>
          <w:lang w:eastAsia="ru-RU"/>
        </w:rPr>
        <w:t xml:space="preserve"> </w:t>
      </w:r>
      <w:r w:rsidRPr="004B473D">
        <w:rPr>
          <w:rFonts w:ascii="Times New Roman" w:eastAsia="Times New Roman" w:hAnsi="Times New Roman" w:cs="Times New Roman"/>
          <w:color w:val="000000"/>
          <w:sz w:val="28"/>
          <w:szCs w:val="28"/>
          <w:lang w:eastAsia="ru-RU"/>
        </w:rPr>
        <w:t>Образы искусства являются эталонами прекрасного.</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w:t>
      </w:r>
      <w:r w:rsidRPr="004B473D">
        <w:rPr>
          <w:rFonts w:ascii="Times New Roman" w:eastAsia="Times New Roman" w:hAnsi="Times New Roman" w:cs="Times New Roman"/>
          <w:i/>
          <w:iCs/>
          <w:color w:val="000000"/>
          <w:sz w:val="28"/>
          <w:szCs w:val="28"/>
          <w:lang w:eastAsia="ru-RU"/>
        </w:rPr>
        <w:t>В результате знакомства с искусством ребенок дошкольного возраста должен</w:t>
      </w:r>
      <w:r w:rsidRPr="004B473D">
        <w:rPr>
          <w:rFonts w:ascii="Times New Roman" w:eastAsia="Times New Roman" w:hAnsi="Times New Roman" w:cs="Times New Roman"/>
          <w:color w:val="000000"/>
          <w:sz w:val="28"/>
          <w:szCs w:val="28"/>
          <w:lang w:eastAsia="ru-RU"/>
        </w:rPr>
        <w:t>:</w:t>
      </w:r>
    </w:p>
    <w:p w:rsidR="004F5CAF" w:rsidRPr="004B473D" w:rsidRDefault="004F5CAF" w:rsidP="004F5CAF">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i/>
          <w:iCs/>
          <w:color w:val="000000"/>
          <w:sz w:val="28"/>
          <w:szCs w:val="28"/>
          <w:lang w:eastAsia="ru-RU"/>
        </w:rPr>
        <w:t>знать:</w:t>
      </w:r>
    </w:p>
    <w:p w:rsidR="004F5CAF" w:rsidRPr="004B473D" w:rsidRDefault="004F5CAF" w:rsidP="004F5CAF">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-виды искусства, средства выразительности каждого из них;</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-материалы, оборудование, необходимые каждому из видов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 произведения и авторов разных видов искусства;</w:t>
      </w:r>
    </w:p>
    <w:p w:rsidR="004F5CAF" w:rsidRPr="004B473D" w:rsidRDefault="004F5CAF" w:rsidP="004F5CAF">
      <w:pPr>
        <w:numPr>
          <w:ilvl w:val="0"/>
          <w:numId w:val="3"/>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не менее 3-4 художников-графиков;</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-3-4 живописцев;</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-различные виды художественной, творческой деятельности, основной род занятий творческих людей(профессии).</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i/>
          <w:iCs/>
          <w:color w:val="000000"/>
          <w:sz w:val="28"/>
          <w:szCs w:val="28"/>
          <w:lang w:eastAsia="ru-RU"/>
        </w:rPr>
        <w:t>      уметь</w:t>
      </w:r>
      <w:r w:rsidRPr="004B473D">
        <w:rPr>
          <w:rFonts w:ascii="Times New Roman" w:eastAsia="Times New Roman" w:hAnsi="Times New Roman" w:cs="Times New Roman"/>
          <w:color w:val="000000"/>
          <w:sz w:val="28"/>
          <w:szCs w:val="28"/>
          <w:lang w:eastAsia="ru-RU"/>
        </w:rPr>
        <w:t>:</w:t>
      </w:r>
    </w:p>
    <w:p w:rsidR="004F5CAF" w:rsidRPr="004B473D" w:rsidRDefault="004F5CAF" w:rsidP="004F5CAF">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работать с различными материалами;</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-самостоятельно подбирать средства выразительности;</w:t>
      </w:r>
    </w:p>
    <w:p w:rsidR="004F5CAF" w:rsidRPr="004B473D" w:rsidRDefault="004F5CAF" w:rsidP="004F5CAF">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использовать средства выразительности для создания художественного образа;</w:t>
      </w:r>
    </w:p>
    <w:p w:rsidR="004F5CAF" w:rsidRPr="004B473D" w:rsidRDefault="004F5CAF" w:rsidP="004F5CAF">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выражать эмоции и чувства в различных видах деятельности, в речи.</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b/>
          <w:bCs/>
          <w:color w:val="000000"/>
          <w:sz w:val="28"/>
          <w:szCs w:val="28"/>
          <w:lang w:eastAsia="ru-RU"/>
        </w:rPr>
        <w:t>Задачи знакомства с искусством детей первой младшей группы (3-й год жизни)</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Развивать интерес к окружающему миру. Выделять объекты природы, предметы. Их расположение в пространстве. Учить детей рассматривать, наблюдать, правильно называть игрушки, предметы окружающего мира, обращать внимание на красоту природы (травы, цветов, деревьев, птиц), отмечать особенности окружающей среды (неброский цвет обоев, яркие красивые игрушки, нарядная одежда, посуда, цветущие комнатные растения и др.); развивать представления о форме, величине, цвете игрушек и предметов. Познакомить детей с некоторыми видами народных игрушек (дымковской, </w:t>
      </w:r>
      <w:proofErr w:type="spellStart"/>
      <w:r w:rsidRPr="004B473D">
        <w:rPr>
          <w:rFonts w:ascii="Times New Roman" w:eastAsia="Times New Roman" w:hAnsi="Times New Roman" w:cs="Times New Roman"/>
          <w:color w:val="000000"/>
          <w:sz w:val="28"/>
          <w:szCs w:val="28"/>
          <w:lang w:eastAsia="ru-RU"/>
        </w:rPr>
        <w:t>филимоновской</w:t>
      </w:r>
      <w:proofErr w:type="spellEnd"/>
      <w:r w:rsidRPr="004B473D">
        <w:rPr>
          <w:rFonts w:ascii="Times New Roman" w:eastAsia="Times New Roman" w:hAnsi="Times New Roman" w:cs="Times New Roman"/>
          <w:color w:val="000000"/>
          <w:sz w:val="28"/>
          <w:szCs w:val="28"/>
          <w:lang w:eastAsia="ru-RU"/>
        </w:rPr>
        <w:t xml:space="preserve">, </w:t>
      </w:r>
      <w:proofErr w:type="spellStart"/>
      <w:r w:rsidRPr="004B473D">
        <w:rPr>
          <w:rFonts w:ascii="Times New Roman" w:eastAsia="Times New Roman" w:hAnsi="Times New Roman" w:cs="Times New Roman"/>
          <w:color w:val="000000"/>
          <w:sz w:val="28"/>
          <w:szCs w:val="28"/>
          <w:lang w:eastAsia="ru-RU"/>
        </w:rPr>
        <w:t>богородской</w:t>
      </w:r>
      <w:proofErr w:type="spellEnd"/>
      <w:r w:rsidRPr="004B473D">
        <w:rPr>
          <w:rFonts w:ascii="Times New Roman" w:eastAsia="Times New Roman" w:hAnsi="Times New Roman" w:cs="Times New Roman"/>
          <w:color w:val="000000"/>
          <w:sz w:val="28"/>
          <w:szCs w:val="28"/>
          <w:lang w:eastAsia="ru-RU"/>
        </w:rPr>
        <w:t xml:space="preserve"> и др.). Учить детей их рассматривать и аккуратно обращаться с ними. Учить слушать музыку, ритмично двигаться под нее. Развивать умение слушать поэзию и прозу, запомнить и понимать загадки, песенки-потешки, стихи. Учить создавать образ </w:t>
      </w:r>
      <w:r w:rsidRPr="004B473D">
        <w:rPr>
          <w:rFonts w:ascii="Times New Roman" w:eastAsia="Times New Roman" w:hAnsi="Times New Roman" w:cs="Times New Roman"/>
          <w:color w:val="000000"/>
          <w:sz w:val="28"/>
          <w:szCs w:val="28"/>
          <w:lang w:eastAsia="ru-RU"/>
        </w:rPr>
        <w:lastRenderedPageBreak/>
        <w:t>разными средствами выразительности (при помощи звука, движения, линии, цвета).</w:t>
      </w:r>
    </w:p>
    <w:p w:rsidR="004F5CAF" w:rsidRPr="004B473D" w:rsidRDefault="004F5CAF" w:rsidP="004F5CA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Учить рассматривать детские книги, илл</w:t>
      </w:r>
      <w:r>
        <w:rPr>
          <w:rFonts w:ascii="Times New Roman" w:eastAsia="Times New Roman" w:hAnsi="Times New Roman" w:cs="Times New Roman"/>
          <w:color w:val="000000"/>
          <w:sz w:val="28"/>
          <w:szCs w:val="28"/>
          <w:lang w:eastAsia="ru-RU"/>
        </w:rPr>
        <w:t>юстрации, репродукции произведен</w:t>
      </w:r>
      <w:r w:rsidRPr="004B473D">
        <w:rPr>
          <w:rFonts w:ascii="Times New Roman" w:eastAsia="Times New Roman" w:hAnsi="Times New Roman" w:cs="Times New Roman"/>
          <w:color w:val="000000"/>
          <w:sz w:val="28"/>
          <w:szCs w:val="28"/>
          <w:lang w:eastAsia="ru-RU"/>
        </w:rPr>
        <w:t>ий искусства, аккуратно обращаться с ними, развивать интерес к искусству. Познакомить с кукольным театром, стараясь вызвать у детей эмоциональный отклик на происходящее. Приобщать детей к участию в концертах, праздниках в семье и детском саду: исполнение танца. Песни, чтение стихов.</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Рассматривать иллюст</w:t>
      </w:r>
      <w:r>
        <w:rPr>
          <w:rFonts w:ascii="Times New Roman" w:eastAsia="Times New Roman" w:hAnsi="Times New Roman" w:cs="Times New Roman"/>
          <w:color w:val="000000"/>
          <w:sz w:val="28"/>
          <w:szCs w:val="28"/>
          <w:lang w:eastAsia="ru-RU"/>
        </w:rPr>
        <w:t>р</w:t>
      </w:r>
      <w:r w:rsidRPr="004B473D">
        <w:rPr>
          <w:rFonts w:ascii="Times New Roman" w:eastAsia="Times New Roman" w:hAnsi="Times New Roman" w:cs="Times New Roman"/>
          <w:color w:val="000000"/>
          <w:sz w:val="28"/>
          <w:szCs w:val="28"/>
          <w:lang w:eastAsia="ru-RU"/>
        </w:rPr>
        <w:t xml:space="preserve">ации к произведениям малого фольклора Ю.Васнецова, </w:t>
      </w:r>
      <w:proofErr w:type="spellStart"/>
      <w:r w:rsidRPr="004B473D">
        <w:rPr>
          <w:rFonts w:ascii="Times New Roman" w:eastAsia="Times New Roman" w:hAnsi="Times New Roman" w:cs="Times New Roman"/>
          <w:color w:val="000000"/>
          <w:sz w:val="28"/>
          <w:szCs w:val="28"/>
          <w:lang w:eastAsia="ru-RU"/>
        </w:rPr>
        <w:t>Ю.Сутеева</w:t>
      </w:r>
      <w:proofErr w:type="spellEnd"/>
      <w:r w:rsidRPr="004B473D">
        <w:rPr>
          <w:rFonts w:ascii="Times New Roman" w:eastAsia="Times New Roman" w:hAnsi="Times New Roman" w:cs="Times New Roman"/>
          <w:color w:val="000000"/>
          <w:sz w:val="28"/>
          <w:szCs w:val="28"/>
          <w:lang w:eastAsia="ru-RU"/>
        </w:rPr>
        <w:t xml:space="preserve"> к его сказкам, </w:t>
      </w:r>
      <w:proofErr w:type="spellStart"/>
      <w:r w:rsidRPr="004B473D">
        <w:rPr>
          <w:rFonts w:ascii="Times New Roman" w:eastAsia="Times New Roman" w:hAnsi="Times New Roman" w:cs="Times New Roman"/>
          <w:color w:val="000000"/>
          <w:sz w:val="28"/>
          <w:szCs w:val="28"/>
          <w:lang w:eastAsia="ru-RU"/>
        </w:rPr>
        <w:t>Е.Чарушина</w:t>
      </w:r>
      <w:proofErr w:type="spellEnd"/>
      <w:r w:rsidRPr="004B473D">
        <w:rPr>
          <w:rFonts w:ascii="Times New Roman" w:eastAsia="Times New Roman" w:hAnsi="Times New Roman" w:cs="Times New Roman"/>
          <w:color w:val="000000"/>
          <w:sz w:val="28"/>
          <w:szCs w:val="28"/>
          <w:lang w:eastAsia="ru-RU"/>
        </w:rPr>
        <w:t xml:space="preserve"> и других. Обращать внимание на то, как художники изображают персонажи </w:t>
      </w:r>
      <w:proofErr w:type="spellStart"/>
      <w:r w:rsidRPr="004B473D">
        <w:rPr>
          <w:rFonts w:ascii="Times New Roman" w:eastAsia="Times New Roman" w:hAnsi="Times New Roman" w:cs="Times New Roman"/>
          <w:color w:val="000000"/>
          <w:sz w:val="28"/>
          <w:szCs w:val="28"/>
          <w:lang w:eastAsia="ru-RU"/>
        </w:rPr>
        <w:t>произведений</w:t>
      </w:r>
      <w:proofErr w:type="gramStart"/>
      <w:r w:rsidRPr="004B473D">
        <w:rPr>
          <w:rFonts w:ascii="Times New Roman" w:eastAsia="Times New Roman" w:hAnsi="Times New Roman" w:cs="Times New Roman"/>
          <w:color w:val="000000"/>
          <w:sz w:val="28"/>
          <w:szCs w:val="28"/>
          <w:lang w:eastAsia="ru-RU"/>
        </w:rPr>
        <w:t>:ц</w:t>
      </w:r>
      <w:proofErr w:type="gramEnd"/>
      <w:r w:rsidRPr="004B473D">
        <w:rPr>
          <w:rFonts w:ascii="Times New Roman" w:eastAsia="Times New Roman" w:hAnsi="Times New Roman" w:cs="Times New Roman"/>
          <w:color w:val="000000"/>
          <w:sz w:val="28"/>
          <w:szCs w:val="28"/>
          <w:lang w:eastAsia="ru-RU"/>
        </w:rPr>
        <w:t>ыплята</w:t>
      </w:r>
      <w:proofErr w:type="spellEnd"/>
      <w:r w:rsidRPr="004B473D">
        <w:rPr>
          <w:rFonts w:ascii="Times New Roman" w:eastAsia="Times New Roman" w:hAnsi="Times New Roman" w:cs="Times New Roman"/>
          <w:color w:val="000000"/>
          <w:sz w:val="28"/>
          <w:szCs w:val="28"/>
          <w:lang w:eastAsia="ru-RU"/>
        </w:rPr>
        <w:t xml:space="preserve"> желтые, пушистые, цыпленок бежит, клюет(что делает?), курица с метлой, в украшенных сапожках, фартучке и т.п. Одежда других животных то же украшена.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b/>
          <w:bCs/>
          <w:color w:val="000000"/>
          <w:sz w:val="28"/>
          <w:szCs w:val="28"/>
          <w:lang w:eastAsia="ru-RU"/>
        </w:rPr>
        <w:t>Задачи знакомства с искусством детей второй младшей и средней группы (3-5 лет)</w:t>
      </w:r>
      <w:r w:rsidRPr="004B473D">
        <w:rPr>
          <w:rFonts w:ascii="Times New Roman" w:eastAsia="Times New Roman" w:hAnsi="Times New Roman" w:cs="Times New Roman"/>
          <w:color w:val="000000"/>
          <w:sz w:val="28"/>
          <w:szCs w:val="28"/>
          <w:lang w:eastAsia="ru-RU"/>
        </w:rPr>
        <w:t> </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   Развивать интерес к предметам и произведениям искусства. Познакомить с произведениями народного декоративно-прикладного искусства (глиняные игрушки, деревянные игрушки, предметы </w:t>
      </w:r>
      <w:proofErr w:type="spellStart"/>
      <w:r w:rsidRPr="004B473D">
        <w:rPr>
          <w:rFonts w:ascii="Times New Roman" w:eastAsia="Times New Roman" w:hAnsi="Times New Roman" w:cs="Times New Roman"/>
          <w:color w:val="000000"/>
          <w:sz w:val="28"/>
          <w:szCs w:val="28"/>
          <w:lang w:eastAsia="ru-RU"/>
        </w:rPr>
        <w:t>быта</w:t>
      </w:r>
      <w:proofErr w:type="gramStart"/>
      <w:r w:rsidRPr="004B473D">
        <w:rPr>
          <w:rFonts w:ascii="Times New Roman" w:eastAsia="Times New Roman" w:hAnsi="Times New Roman" w:cs="Times New Roman"/>
          <w:color w:val="000000"/>
          <w:sz w:val="28"/>
          <w:szCs w:val="28"/>
          <w:lang w:eastAsia="ru-RU"/>
        </w:rPr>
        <w:t>,о</w:t>
      </w:r>
      <w:proofErr w:type="gramEnd"/>
      <w:r w:rsidRPr="004B473D">
        <w:rPr>
          <w:rFonts w:ascii="Times New Roman" w:eastAsia="Times New Roman" w:hAnsi="Times New Roman" w:cs="Times New Roman"/>
          <w:color w:val="000000"/>
          <w:sz w:val="28"/>
          <w:szCs w:val="28"/>
          <w:lang w:eastAsia="ru-RU"/>
        </w:rPr>
        <w:t>дежды</w:t>
      </w:r>
      <w:proofErr w:type="spellEnd"/>
      <w:r w:rsidRPr="004B473D">
        <w:rPr>
          <w:rFonts w:ascii="Times New Roman" w:eastAsia="Times New Roman" w:hAnsi="Times New Roman" w:cs="Times New Roman"/>
          <w:color w:val="000000"/>
          <w:sz w:val="28"/>
          <w:szCs w:val="28"/>
          <w:lang w:eastAsia="ru-RU"/>
        </w:rPr>
        <w:t>), музыкального народного искусства (заклички, песни, словесные игры, потешки, загадки, читать, заучивать стихи).</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Учить создавать образ разными средствами выразительности (мимика, жест, движение, звук, форма и т.д.).</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Развивать интерес к рассматриванию картинок, иллюстраций в детских книгах, репродукций. А также зданий, предметов окружающей действительности.</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b/>
          <w:bCs/>
          <w:color w:val="000000"/>
          <w:sz w:val="28"/>
          <w:szCs w:val="28"/>
          <w:lang w:eastAsia="ru-RU"/>
        </w:rPr>
        <w:t>   Задачи знакомства с искусством детей старшего дошкольного возраста (5-7 лет)</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 Развивать интерес к искусству. Познакомить с основными видами искусства (народное — разных видов; изобразительное, архитектура, музыка, литература, театр, балет, кино, цирк). Учить отличать виды </w:t>
      </w:r>
      <w:proofErr w:type="spellStart"/>
      <w:r w:rsidRPr="004B473D">
        <w:rPr>
          <w:rFonts w:ascii="Times New Roman" w:eastAsia="Times New Roman" w:hAnsi="Times New Roman" w:cs="Times New Roman"/>
          <w:color w:val="000000"/>
          <w:sz w:val="28"/>
          <w:szCs w:val="28"/>
          <w:lang w:eastAsia="ru-RU"/>
        </w:rPr>
        <w:t>искуссва</w:t>
      </w:r>
      <w:proofErr w:type="spellEnd"/>
      <w:r w:rsidRPr="004B473D">
        <w:rPr>
          <w:rFonts w:ascii="Times New Roman" w:eastAsia="Times New Roman" w:hAnsi="Times New Roman" w:cs="Times New Roman"/>
          <w:color w:val="000000"/>
          <w:sz w:val="28"/>
          <w:szCs w:val="28"/>
          <w:lang w:eastAsia="ru-RU"/>
        </w:rPr>
        <w:t xml:space="preserve"> по произведениям, художественным образам. Знать средства выразительности, материалы и оборудование разных видов искусства. Уметь называть вид художественной деятельности, профессию и людей, которые работают в том или ином виде искусства. Уметь выражать в речи особенности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Учить передавать предметы, явления, чувства разными средствами выразительности.</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Раскрыть перед детьми значение органов чувств человека для художественной деятельности, учить соотносить органы чувств с видами искусства (музыку слушают, картины и предметы народного декоративно-прикладного искусства рассматривают и т.п.).</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Познакомить в доступной форме с историей искусства, видами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Организовать посещение выставки, театра, музея, цирка. Учить видеть общее и особенное в </w:t>
      </w:r>
      <w:proofErr w:type="spellStart"/>
      <w:r w:rsidRPr="004B473D">
        <w:rPr>
          <w:rFonts w:ascii="Times New Roman" w:eastAsia="Times New Roman" w:hAnsi="Times New Roman" w:cs="Times New Roman"/>
          <w:color w:val="000000"/>
          <w:sz w:val="28"/>
          <w:szCs w:val="28"/>
          <w:lang w:eastAsia="ru-RU"/>
        </w:rPr>
        <w:t>искуссве</w:t>
      </w:r>
      <w:proofErr w:type="spellEnd"/>
      <w:r w:rsidRPr="004B473D">
        <w:rPr>
          <w:rFonts w:ascii="Times New Roman" w:eastAsia="Times New Roman" w:hAnsi="Times New Roman" w:cs="Times New Roman"/>
          <w:color w:val="000000"/>
          <w:sz w:val="28"/>
          <w:szCs w:val="28"/>
          <w:lang w:eastAsia="ru-RU"/>
        </w:rPr>
        <w:t>. Формировать эмоционально положительное отношение к искусству.</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Развивать художественное восприятие, мышление, память, воображение.</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Учить различать народное и профессиональное искусство. Расширить спектр известных видов народного </w:t>
      </w:r>
      <w:proofErr w:type="spellStart"/>
      <w:r w:rsidRPr="004B473D">
        <w:rPr>
          <w:rFonts w:ascii="Times New Roman" w:eastAsia="Times New Roman" w:hAnsi="Times New Roman" w:cs="Times New Roman"/>
          <w:color w:val="000000"/>
          <w:sz w:val="28"/>
          <w:szCs w:val="28"/>
          <w:lang w:eastAsia="ru-RU"/>
        </w:rPr>
        <w:t>икусства</w:t>
      </w:r>
      <w:proofErr w:type="spellEnd"/>
      <w:r w:rsidRPr="004B473D">
        <w:rPr>
          <w:rFonts w:ascii="Times New Roman" w:eastAsia="Times New Roman" w:hAnsi="Times New Roman" w:cs="Times New Roman"/>
          <w:color w:val="000000"/>
          <w:sz w:val="28"/>
          <w:szCs w:val="28"/>
          <w:lang w:eastAsia="ru-RU"/>
        </w:rPr>
        <w:t xml:space="preserve"> (различные виды материалов, различные </w:t>
      </w:r>
      <w:r w:rsidRPr="004B473D">
        <w:rPr>
          <w:rFonts w:ascii="Times New Roman" w:eastAsia="Times New Roman" w:hAnsi="Times New Roman" w:cs="Times New Roman"/>
          <w:color w:val="000000"/>
          <w:sz w:val="28"/>
          <w:szCs w:val="28"/>
          <w:lang w:eastAsia="ru-RU"/>
        </w:rPr>
        <w:lastRenderedPageBreak/>
        <w:t xml:space="preserve">регионы страны и мира). Развивать чувство любви и бережного отношения к произведениям народного и профессионального </w:t>
      </w:r>
      <w:proofErr w:type="spellStart"/>
      <w:r w:rsidRPr="004B473D">
        <w:rPr>
          <w:rFonts w:ascii="Times New Roman" w:eastAsia="Times New Roman" w:hAnsi="Times New Roman" w:cs="Times New Roman"/>
          <w:color w:val="000000"/>
          <w:sz w:val="28"/>
          <w:szCs w:val="28"/>
          <w:lang w:eastAsia="ru-RU"/>
        </w:rPr>
        <w:t>искуссва</w:t>
      </w:r>
      <w:proofErr w:type="spellEnd"/>
      <w:r w:rsidRPr="004B473D">
        <w:rPr>
          <w:rFonts w:ascii="Times New Roman" w:eastAsia="Times New Roman" w:hAnsi="Times New Roman" w:cs="Times New Roman"/>
          <w:color w:val="000000"/>
          <w:sz w:val="28"/>
          <w:szCs w:val="28"/>
          <w:lang w:eastAsia="ru-RU"/>
        </w:rPr>
        <w:t>.</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Производить беседы с детьми об искусстве, затрагивая темы: «Искусство в жизни людей, в быту», «Семья и художественное воспитание ребенка».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Поощрять активное участие детей в художественной деятельности как по собственному желанию, так и под руководством взрослых.</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b/>
          <w:bCs/>
          <w:color w:val="000000"/>
          <w:sz w:val="28"/>
          <w:szCs w:val="28"/>
          <w:lang w:eastAsia="ru-RU"/>
        </w:rPr>
        <w:t>Требования к знаниям по видам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1.Уметь называть вид, жанр </w:t>
      </w:r>
      <w:proofErr w:type="spellStart"/>
      <w:r w:rsidRPr="004B473D">
        <w:rPr>
          <w:rFonts w:ascii="Times New Roman" w:eastAsia="Times New Roman" w:hAnsi="Times New Roman" w:cs="Times New Roman"/>
          <w:color w:val="000000"/>
          <w:sz w:val="28"/>
          <w:szCs w:val="28"/>
          <w:lang w:eastAsia="ru-RU"/>
        </w:rPr>
        <w:t>искуссва</w:t>
      </w:r>
      <w:proofErr w:type="spellEnd"/>
      <w:r w:rsidRPr="004B473D">
        <w:rPr>
          <w:rFonts w:ascii="Times New Roman" w:eastAsia="Times New Roman" w:hAnsi="Times New Roman" w:cs="Times New Roman"/>
          <w:color w:val="000000"/>
          <w:sz w:val="28"/>
          <w:szCs w:val="28"/>
          <w:lang w:eastAsia="ru-RU"/>
        </w:rPr>
        <w:t>.</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2.Знать произведения данного вида искусства(5-6): автор, название.</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3.Знать средства выразительности разных видов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4.Знать материалы и оборудование, необходимое для данного вида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5.Уметь назвать профессии, связанные с искусством.</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6.Уметь назвать основные действия, с помощью которых воплощается данный вид искусства (писать, танцевать, играть роль и т.д.)</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7.Уметь выделять произведения разных видов искусства в окружающем мире.</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8.Уметь действовать сообразно данному виду искусства, знать технические приемы и умело ими пользоваться в свободной художественной деятельности.</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9.Уметь устанавливать связи между видами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10.Уметь выразить чувства, мысли языком искусства.</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иллюстрированного материала (репродукции, фотографии, изделия народных мастеров и т.д.).</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 Для того чтобы правильно организовать первое посещение музея или театра и в дальнейшем походы в музеи, театры и на выставки стали доброй традицией как детского сада, так и семьи, педагогам и родителям следует прежде самим ознакомиться с основными понятиями того или иного вида искусства, а затем — в доступной форме — рассказать </w:t>
      </w:r>
      <w:proofErr w:type="spellStart"/>
      <w:r w:rsidRPr="004B473D">
        <w:rPr>
          <w:rFonts w:ascii="Times New Roman" w:eastAsia="Times New Roman" w:hAnsi="Times New Roman" w:cs="Times New Roman"/>
          <w:color w:val="000000"/>
          <w:sz w:val="28"/>
          <w:szCs w:val="28"/>
          <w:lang w:eastAsia="ru-RU"/>
        </w:rPr>
        <w:t>делям</w:t>
      </w:r>
      <w:proofErr w:type="spellEnd"/>
      <w:r w:rsidRPr="004B473D">
        <w:rPr>
          <w:rFonts w:ascii="Times New Roman" w:eastAsia="Times New Roman" w:hAnsi="Times New Roman" w:cs="Times New Roman"/>
          <w:color w:val="000000"/>
          <w:sz w:val="28"/>
          <w:szCs w:val="28"/>
          <w:lang w:eastAsia="ru-RU"/>
        </w:rPr>
        <w:t xml:space="preserve"> о том, что такое портрет, натюрморт, картина, пейзаж, </w:t>
      </w:r>
      <w:proofErr w:type="spellStart"/>
      <w:r w:rsidRPr="004B473D">
        <w:rPr>
          <w:rFonts w:ascii="Times New Roman" w:eastAsia="Times New Roman" w:hAnsi="Times New Roman" w:cs="Times New Roman"/>
          <w:color w:val="000000"/>
          <w:sz w:val="28"/>
          <w:szCs w:val="28"/>
          <w:lang w:eastAsia="ru-RU"/>
        </w:rPr>
        <w:t>мальберт</w:t>
      </w:r>
      <w:proofErr w:type="spellEnd"/>
      <w:r w:rsidRPr="004B473D">
        <w:rPr>
          <w:rFonts w:ascii="Times New Roman" w:eastAsia="Times New Roman" w:hAnsi="Times New Roman" w:cs="Times New Roman"/>
          <w:color w:val="000000"/>
          <w:sz w:val="28"/>
          <w:szCs w:val="28"/>
          <w:lang w:eastAsia="ru-RU"/>
        </w:rPr>
        <w:t>; арка, балкон; композитор, архитектор, художник, поэт, писатель, певец, актер, исполнитель и т.п. детей необходимо спросить бывали они в музее, театре, цирке, на выставке; выявить круг их интересов; определить, что бы они хотели узнать, где п</w:t>
      </w:r>
      <w:r>
        <w:rPr>
          <w:rFonts w:ascii="Times New Roman" w:eastAsia="Times New Roman" w:hAnsi="Times New Roman" w:cs="Times New Roman"/>
          <w:color w:val="000000"/>
          <w:sz w:val="28"/>
          <w:szCs w:val="28"/>
          <w:lang w:eastAsia="ru-RU"/>
        </w:rPr>
        <w:t>о</w:t>
      </w:r>
      <w:r w:rsidRPr="004B473D">
        <w:rPr>
          <w:rFonts w:ascii="Times New Roman" w:eastAsia="Times New Roman" w:hAnsi="Times New Roman" w:cs="Times New Roman"/>
          <w:color w:val="000000"/>
          <w:sz w:val="28"/>
          <w:szCs w:val="28"/>
          <w:lang w:eastAsia="ru-RU"/>
        </w:rPr>
        <w:t>бывать. Этот этап работы можно провести в форме беседы с ребенком или группой детей, задавая им вопросы: «любите ли вы рисовать? Какие названия цветов вы знаете? Как называется профессия человека, который сочиняет стихи? Видели ли вы кукольный спектакль в театре? Были ли в музее, на выставке?». И так далее.</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Целенаправленная работа по ознакомлению с искусством начинается со второй младшей группы.</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К концу 3 года жизни ребенок усваивает основные представления о цвете, величине, форме; слушат</w:t>
      </w:r>
      <w:r>
        <w:rPr>
          <w:rFonts w:ascii="Times New Roman" w:eastAsia="Times New Roman" w:hAnsi="Times New Roman" w:cs="Times New Roman"/>
          <w:color w:val="000000"/>
          <w:sz w:val="28"/>
          <w:szCs w:val="28"/>
          <w:lang w:eastAsia="ru-RU"/>
        </w:rPr>
        <w:t>ь</w:t>
      </w:r>
      <w:r w:rsidRPr="004B473D">
        <w:rPr>
          <w:rFonts w:ascii="Times New Roman" w:eastAsia="Times New Roman" w:hAnsi="Times New Roman" w:cs="Times New Roman"/>
          <w:color w:val="000000"/>
          <w:sz w:val="28"/>
          <w:szCs w:val="28"/>
          <w:lang w:eastAsia="ru-RU"/>
        </w:rPr>
        <w:t xml:space="preserve"> сказки, заучивает песенки — по</w:t>
      </w:r>
      <w:r>
        <w:rPr>
          <w:rFonts w:ascii="Times New Roman" w:eastAsia="Times New Roman" w:hAnsi="Times New Roman" w:cs="Times New Roman"/>
          <w:color w:val="000000"/>
          <w:sz w:val="28"/>
          <w:szCs w:val="28"/>
          <w:lang w:eastAsia="ru-RU"/>
        </w:rPr>
        <w:t>т</w:t>
      </w:r>
      <w:r w:rsidRPr="004B473D">
        <w:rPr>
          <w:rFonts w:ascii="Times New Roman" w:eastAsia="Times New Roman" w:hAnsi="Times New Roman" w:cs="Times New Roman"/>
          <w:color w:val="000000"/>
          <w:sz w:val="28"/>
          <w:szCs w:val="28"/>
          <w:lang w:eastAsia="ru-RU"/>
        </w:rPr>
        <w:t xml:space="preserve">ешки, учиться отгадывать загадки, знакомиться с книгой и правилами общения с ней, рассматривает иллюстрации, учиться сравнивать реальную действительность с ее изображениями на картинках, рассматривает пейзажи, вместе с воспитателем вспоминает, что видел на прогулке. Детей этого возраста знакомят с этой игрушкой, </w:t>
      </w:r>
      <w:r w:rsidRPr="004B473D">
        <w:rPr>
          <w:rFonts w:ascii="Times New Roman" w:eastAsia="Times New Roman" w:hAnsi="Times New Roman" w:cs="Times New Roman"/>
          <w:color w:val="000000"/>
          <w:sz w:val="28"/>
          <w:szCs w:val="28"/>
          <w:lang w:eastAsia="ru-RU"/>
        </w:rPr>
        <w:lastRenderedPageBreak/>
        <w:t>игрушкой — забавой из дерева (пирамидка, матрешки, мисочки, богородская игрушки), дают малышам возможность действовать с ними (рассматривать, разбирать, складывать).</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xml:space="preserve">  В возрасте 1.5 — 2 лет можно организовать первое посещение выставки елочных украшений, игрушек, цветов. С двух лет малышам дома или в группе детского сада можно показывать кукольный театр — сначала при свете, потом в полумраке. Для показа целесообразно отбирать знакомые детям игрушки и разыгрывать мини-спектакли, как по сказкам, так и на основе житейских ситуаций. Постепенно к </w:t>
      </w:r>
      <w:proofErr w:type="spellStart"/>
      <w:r w:rsidRPr="004B473D">
        <w:rPr>
          <w:rFonts w:ascii="Times New Roman" w:eastAsia="Times New Roman" w:hAnsi="Times New Roman" w:cs="Times New Roman"/>
          <w:color w:val="000000"/>
          <w:sz w:val="28"/>
          <w:szCs w:val="28"/>
          <w:lang w:eastAsia="ru-RU"/>
        </w:rPr>
        <w:t>паказу</w:t>
      </w:r>
      <w:proofErr w:type="spellEnd"/>
      <w:r w:rsidRPr="004B473D">
        <w:rPr>
          <w:rFonts w:ascii="Times New Roman" w:eastAsia="Times New Roman" w:hAnsi="Times New Roman" w:cs="Times New Roman"/>
          <w:color w:val="000000"/>
          <w:sz w:val="28"/>
          <w:szCs w:val="28"/>
          <w:lang w:eastAsia="ru-RU"/>
        </w:rPr>
        <w:t xml:space="preserve"> можно привлекать самих детей: они уже в состояние оказать взрослому пассивную помощь.</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В группе можно устроить выставку репродукций, народных игрушек, работ детей подготовительной к школе группы, то есть начать целенаправленно готовить малышей к посещению выставок, музеев, театров.</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В дошкольном учреждении целесообразно устроить постоянную выставку детских работ, организовать специальные помещения «Русская изба», «Комната отдыха», «Комната сказок» и т.д., где можно проводить интегрированные занятия по ознакомлению с искусством. Кроме того, в группе необходимо организовать уголок (зону искусства), где постоянн</w:t>
      </w:r>
      <w:r>
        <w:rPr>
          <w:rFonts w:ascii="Times New Roman" w:eastAsia="Times New Roman" w:hAnsi="Times New Roman" w:cs="Times New Roman"/>
          <w:color w:val="000000"/>
          <w:sz w:val="28"/>
          <w:szCs w:val="28"/>
          <w:lang w:eastAsia="ru-RU"/>
        </w:rPr>
        <w:t>о</w:t>
      </w:r>
      <w:r w:rsidRPr="004B473D">
        <w:rPr>
          <w:rFonts w:ascii="Times New Roman" w:eastAsia="Times New Roman" w:hAnsi="Times New Roman" w:cs="Times New Roman"/>
          <w:color w:val="000000"/>
          <w:sz w:val="28"/>
          <w:szCs w:val="28"/>
          <w:lang w:eastAsia="ru-RU"/>
        </w:rPr>
        <w:t xml:space="preserve"> будут находиться различные   произведения искусства, в том числе те, с которыми дети знакомятся на занятиях. Обязательно должны быть созданы условия (художественная среда) для игр, игр — драматизаций, самостоятельной художественной деятельности с разными видами материалов, в которую по мере необходимости включается воспитатель.</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Соприкосновение с искусством оказывает на ребенка сильное эмоциональное воздействие. Обычно после спектакля, посещения музея, чтения книг и т.д. дети стремятся подражать актерам, певцам, танцорам, артистам цирка и т.д. Взрослый должен умело руководить их действиями, что бы не погасить интерес</w:t>
      </w:r>
      <w:proofErr w:type="gramStart"/>
      <w:r w:rsidRPr="004B473D">
        <w:rPr>
          <w:rFonts w:ascii="Times New Roman" w:eastAsia="Times New Roman" w:hAnsi="Times New Roman" w:cs="Times New Roman"/>
          <w:color w:val="000000"/>
          <w:sz w:val="28"/>
          <w:szCs w:val="28"/>
          <w:lang w:eastAsia="ru-RU"/>
        </w:rPr>
        <w:t xml:space="preserve">  ,</w:t>
      </w:r>
      <w:proofErr w:type="gramEnd"/>
      <w:r w:rsidRPr="004B473D">
        <w:rPr>
          <w:rFonts w:ascii="Times New Roman" w:eastAsia="Times New Roman" w:hAnsi="Times New Roman" w:cs="Times New Roman"/>
          <w:color w:val="000000"/>
          <w:sz w:val="28"/>
          <w:szCs w:val="28"/>
          <w:lang w:eastAsia="ru-RU"/>
        </w:rPr>
        <w:t xml:space="preserve"> поддержать его. Для этого целесообразно организовать игры в балет, кукольный театр и т.п., провести занятия с целью обогаще</w:t>
      </w:r>
      <w:r>
        <w:rPr>
          <w:rFonts w:ascii="Times New Roman" w:eastAsia="Times New Roman" w:hAnsi="Times New Roman" w:cs="Times New Roman"/>
          <w:color w:val="000000"/>
          <w:sz w:val="28"/>
          <w:szCs w:val="28"/>
          <w:lang w:eastAsia="ru-RU"/>
        </w:rPr>
        <w:t>н</w:t>
      </w:r>
      <w:r w:rsidRPr="004B473D">
        <w:rPr>
          <w:rFonts w:ascii="Times New Roman" w:eastAsia="Times New Roman" w:hAnsi="Times New Roman" w:cs="Times New Roman"/>
          <w:color w:val="000000"/>
          <w:sz w:val="28"/>
          <w:szCs w:val="28"/>
          <w:lang w:eastAsia="ru-RU"/>
        </w:rPr>
        <w:t>ия знаний детей в той или иной художественной области, развития изобразительных, музыкальных способностей.</w:t>
      </w:r>
    </w:p>
    <w:p w:rsidR="004F5CAF" w:rsidRPr="004B473D" w:rsidRDefault="004F5CAF" w:rsidP="004F5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B473D">
        <w:rPr>
          <w:rFonts w:ascii="Times New Roman" w:eastAsia="Times New Roman" w:hAnsi="Times New Roman" w:cs="Times New Roman"/>
          <w:color w:val="000000"/>
          <w:sz w:val="28"/>
          <w:szCs w:val="28"/>
          <w:lang w:eastAsia="ru-RU"/>
        </w:rPr>
        <w:t> Таким образом, ознакомления с искусством в детском саду начинается с раннего возраста и продолжается на протяжении всего дошкольного детства.</w:t>
      </w:r>
    </w:p>
    <w:p w:rsidR="004F5CAF" w:rsidRDefault="004F5CAF" w:rsidP="004F5CAF">
      <w:pPr>
        <w:jc w:val="both"/>
      </w:pPr>
    </w:p>
    <w:p w:rsidR="00E7794B" w:rsidRDefault="00E7794B"/>
    <w:sectPr w:rsidR="00E7794B" w:rsidSect="004B473D">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002D8"/>
    <w:multiLevelType w:val="multilevel"/>
    <w:tmpl w:val="A598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5873CD"/>
    <w:multiLevelType w:val="multilevel"/>
    <w:tmpl w:val="9BE8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5C09AC"/>
    <w:multiLevelType w:val="multilevel"/>
    <w:tmpl w:val="87F8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6030DD"/>
    <w:multiLevelType w:val="multilevel"/>
    <w:tmpl w:val="727C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B2E6F"/>
    <w:multiLevelType w:val="multilevel"/>
    <w:tmpl w:val="33BC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9"/>
  <w:drawingGridVerticalSpacing w:val="181"/>
  <w:displayHorizontalDrawingGridEvery w:val="2"/>
  <w:characterSpacingControl w:val="doNotCompress"/>
  <w:compat/>
  <w:rsids>
    <w:rsidRoot w:val="00FF7471"/>
    <w:rsid w:val="0003454B"/>
    <w:rsid w:val="004F5CAF"/>
    <w:rsid w:val="00565B9C"/>
    <w:rsid w:val="00601067"/>
    <w:rsid w:val="00633879"/>
    <w:rsid w:val="00E7794B"/>
    <w:rsid w:val="00FF7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C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63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2005</Words>
  <Characters>11433</Characters>
  <Application>Microsoft Office Word</Application>
  <DocSecurity>0</DocSecurity>
  <Lines>95</Lines>
  <Paragraphs>26</Paragraphs>
  <ScaleCrop>false</ScaleCrop>
  <Company>Russia</Company>
  <LinksUpToDate>false</LinksUpToDate>
  <CharactersWithSpaces>13412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ООО</cp:lastModifiedBy>
  <cp:revision>6</cp:revision>
  <dcterms:created xsi:type="dcterms:W3CDTF">2021-11-11T07:41:00Z</dcterms:created>
  <dcterms:modified xsi:type="dcterms:W3CDTF">2022-12-14T09:03:00Z</dcterms:modified>
</cp:coreProperties>
</file>