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78" w:rsidRDefault="00D94078" w:rsidP="00D9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D94078" w:rsidRDefault="00D94078" w:rsidP="00D9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94078" w:rsidRDefault="00D94078" w:rsidP="00D94078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D94078" w:rsidRDefault="00D94078" w:rsidP="00D94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D94078" w:rsidRDefault="00D94078" w:rsidP="00D940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5F359E" w:rsidRDefault="005F6780" w:rsidP="005F359E">
      <w:pPr>
        <w:pStyle w:val="1"/>
        <w:shd w:val="clear" w:color="auto" w:fill="FFFFFF"/>
        <w:spacing w:before="150" w:after="45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5F359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Организация образовательного процесса при реализации образовательной области «Познавательное развитие»</w:t>
      </w:r>
    </w:p>
    <w:p w:rsidR="005F6780" w:rsidRPr="005F359E" w:rsidRDefault="005F6780" w:rsidP="005F359E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F359E">
        <w:rPr>
          <w:rFonts w:ascii="Times New Roman" w:hAnsi="Times New Roman" w:cs="Times New Roman"/>
          <w:color w:val="111111"/>
          <w:sz w:val="28"/>
          <w:szCs w:val="28"/>
        </w:rPr>
        <w:t>В философии «познание» - это процесс получения человеком нового знания, открытие неизвестного ранее. Результативность познания достигается в первую очередь активной ролью человека в этом процессе. Развитие познавательной деятельности в дошкольном детстве обеспечивает формирование таких умений, как умение учиться, получать образование в течение всей жизнедеятельности.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ФГОС ДО, согласно ему программа должна обеспечивать развитие личности детей дошкольного возраста в различных видах деятельности и трактует познавательное развитие как образовательную область, сущность которой раскрывает следующим образом: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- развитие любознательности и познавательной мотивации;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- формирование познавательных действий, становление сознания;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- развитие воображения и творческой активности;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- 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др., о планете Земля как общем доме людей, об особенностях её природы, многообразии стран и народов мира.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Познавательное развитие ребенка дошкольного возраста как эволюционный процесс проходит несколько стадий: любопытство, любознательность, стадия развития познавательного интереса, стадия развития познавательной активности, которые переходят от низшей к высшей в совместной специально организованной деятельности Значимого взрослого и ребенка.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Так, на стадии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любопытства</w:t>
      </w:r>
      <w:r w:rsidRPr="005F359E">
        <w:rPr>
          <w:color w:val="111111"/>
          <w:sz w:val="28"/>
          <w:szCs w:val="28"/>
        </w:rPr>
        <w:t> дошкольник довольствуется лишь первоначальной ориентировкой, связанной с занимательностью, яркостью, необычностью самого предмета. </w:t>
      </w:r>
      <w:proofErr w:type="spellStart"/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Любознательность</w:t>
      </w:r>
      <w:r w:rsidRPr="005F359E">
        <w:rPr>
          <w:color w:val="111111"/>
          <w:sz w:val="28"/>
          <w:szCs w:val="28"/>
        </w:rPr>
        <w:t>представляет</w:t>
      </w:r>
      <w:proofErr w:type="spellEnd"/>
      <w:r w:rsidRPr="005F359E">
        <w:rPr>
          <w:color w:val="111111"/>
          <w:sz w:val="28"/>
          <w:szCs w:val="28"/>
        </w:rPr>
        <w:t xml:space="preserve"> собой ценное состояние личности, активное видение мира, характеризующееся стремлением ребенка дошкольного возраста проникнуть за пределы первоначально усмотренного и воспринятого, на этой стадии проявляются сильные эмоции удивления, радости познания, восторга, </w:t>
      </w:r>
      <w:r w:rsidRPr="005F359E">
        <w:rPr>
          <w:color w:val="111111"/>
          <w:sz w:val="28"/>
          <w:szCs w:val="28"/>
        </w:rPr>
        <w:lastRenderedPageBreak/>
        <w:t>удовлетворенности деятельностью. Новым качеством познавательного развития детей дошкольного возраста является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познавательный </w:t>
      </w:r>
      <w:proofErr w:type="spellStart"/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интерес</w:t>
      </w:r>
      <w:proofErr w:type="gramStart"/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,</w:t>
      </w:r>
      <w:r w:rsidRPr="005F359E">
        <w:rPr>
          <w:color w:val="111111"/>
          <w:sz w:val="28"/>
          <w:szCs w:val="28"/>
        </w:rPr>
        <w:t>х</w:t>
      </w:r>
      <w:proofErr w:type="gramEnd"/>
      <w:r w:rsidRPr="005F359E">
        <w:rPr>
          <w:color w:val="111111"/>
          <w:sz w:val="28"/>
          <w:szCs w:val="28"/>
        </w:rPr>
        <w:t>арактеризующийся</w:t>
      </w:r>
      <w:proofErr w:type="spellEnd"/>
      <w:r w:rsidRPr="005F359E">
        <w:rPr>
          <w:color w:val="111111"/>
          <w:sz w:val="28"/>
          <w:szCs w:val="28"/>
        </w:rPr>
        <w:t xml:space="preserve"> повышенной устойчивостью, ясной избирательной нацеленностью на познаваемый предмет, ценной мотивацией, в которой главное место занимают познавательные мотивы; познавательный интерес содействует проникновению дошкольника в сущностные отношения, связи, закономерности освоения действительности. К высокому уровню познавательного развития детей дошкольного возраста мы относим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познавательную активность</w:t>
      </w:r>
      <w:r w:rsidRPr="005F359E">
        <w:rPr>
          <w:color w:val="111111"/>
          <w:sz w:val="28"/>
          <w:szCs w:val="28"/>
        </w:rPr>
        <w:t>, основой развития которой служит целостный акт познавательной деятельности. Источником познавательной активности является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 познавательная потребность</w:t>
      </w:r>
      <w:r w:rsidRPr="005F359E">
        <w:rPr>
          <w:color w:val="111111"/>
          <w:sz w:val="28"/>
          <w:szCs w:val="28"/>
        </w:rPr>
        <w:t>, и процесс удовлетворения этой потребности осуществляется как поиск, направляемый на выявление, открытие неизвестного и его усвоение.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Отмеченные стадии познавательного развития не существуют изолированно друг от друга; на практике они представляют собой чрезвычайно сложные сочетания и взаимосвязи и характеризуют познавательное развитие ребенка как эволюционный процесс.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Финишные показатели познавательного развития дошкольника: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это первичное, обобщенное отношение к миру: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познавательное отношение </w:t>
      </w:r>
      <w:r w:rsidRPr="005F359E">
        <w:rPr>
          <w:color w:val="111111"/>
          <w:sz w:val="28"/>
          <w:szCs w:val="28"/>
        </w:rPr>
        <w:t>- мир удивителен, полон тайн и загадок - я хочу их узнать и разгадать;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бережное отношение </w:t>
      </w:r>
      <w:r w:rsidRPr="005F359E">
        <w:rPr>
          <w:color w:val="111111"/>
          <w:sz w:val="28"/>
          <w:szCs w:val="28"/>
        </w:rPr>
        <w:t>- мир хрупок и нежен, он требует к себе разумного подхода и даже охраны - я хочу защитить мой мир, ему нельзя вредить;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созидательное отношение</w:t>
      </w:r>
      <w:r w:rsidRPr="005F359E">
        <w:rPr>
          <w:color w:val="111111"/>
          <w:sz w:val="28"/>
          <w:szCs w:val="28"/>
        </w:rPr>
        <w:t> - мир так прекрасен, - я хочу сохранить и приумножить эту красоту.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jc w:val="center"/>
        <w:rPr>
          <w:color w:val="111111"/>
        </w:rPr>
      </w:pPr>
      <w:r w:rsidRPr="005F359E">
        <w:rPr>
          <w:rStyle w:val="a5"/>
          <w:color w:val="111111"/>
          <w:bdr w:val="none" w:sz="0" w:space="0" w:color="auto" w:frame="1"/>
        </w:rPr>
        <w:t>МЕТОДИЧЕСКИЕ РЕКОМЕНДАЦИИ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jc w:val="center"/>
        <w:rPr>
          <w:color w:val="111111"/>
        </w:rPr>
      </w:pPr>
      <w:r w:rsidRPr="005F359E">
        <w:rPr>
          <w:rStyle w:val="a5"/>
          <w:color w:val="111111"/>
          <w:bdr w:val="none" w:sz="0" w:space="0" w:color="auto" w:frame="1"/>
        </w:rPr>
        <w:t>ПО ОРГАНИЗАЦИИ И ПРОВЕДЕНИЮ ПОЗНАВАТЕЛЬНОГО РАЗВИТИЯ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Методика познавательного развития детей дошкольного возраста включает следующие компоненты: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когнитивный,</w:t>
      </w:r>
      <w:r w:rsidRPr="005F359E">
        <w:rPr>
          <w:color w:val="111111"/>
          <w:sz w:val="28"/>
          <w:szCs w:val="28"/>
        </w:rPr>
        <w:t> направленный на получение ребенком информации об окружающем мире (через сенсорное познание, решение познавательных задач, интеллектуальные умения) и формирующий целостную картину мира;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деятельностный,</w:t>
      </w:r>
      <w:r w:rsidRPr="005F359E">
        <w:rPr>
          <w:color w:val="111111"/>
          <w:sz w:val="28"/>
          <w:szCs w:val="28"/>
        </w:rPr>
        <w:t> отражающий организацию разных видов детской деятельности (сюжетно-ролевая игра, проектная и исследовательская деятельность детей дошкольного возраста, экспериментирование, направленной на формирование познавательной активности ребенка;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эмоционально-чувственный,</w:t>
      </w:r>
      <w:r w:rsidRPr="005F359E">
        <w:rPr>
          <w:color w:val="111111"/>
          <w:sz w:val="28"/>
          <w:szCs w:val="28"/>
        </w:rPr>
        <w:t> определяющий отношение ребенка к познанию окружающего мира.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В работе с дошкольниками используются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познавательные задачи</w:t>
      </w:r>
      <w:r w:rsidRPr="005F359E">
        <w:rPr>
          <w:color w:val="111111"/>
          <w:sz w:val="28"/>
          <w:szCs w:val="28"/>
        </w:rPr>
        <w:t xml:space="preserve">, под которыми понимаются учебные задания, предполагающие наличие поисковых знаний, способов (умений) и стимуляцию активного использования в обучении связей, отношений, доказательств. Система познавательных задач сопровождает </w:t>
      </w:r>
      <w:r w:rsidRPr="005F359E">
        <w:rPr>
          <w:color w:val="111111"/>
          <w:sz w:val="28"/>
          <w:szCs w:val="28"/>
        </w:rPr>
        <w:lastRenderedPageBreak/>
        <w:t>весь процесс обучения, который состоит из последовательных, постепенно усложняющихся по содержанию и способам видов деятельности.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Актуальным методом познавательного развития детей дошкольного возраста является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экспериментирование,</w:t>
      </w:r>
      <w:r w:rsidR="00254812" w:rsidRPr="005F359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к</w:t>
      </w:r>
      <w:r w:rsidRPr="005F359E">
        <w:rPr>
          <w:color w:val="111111"/>
          <w:sz w:val="28"/>
          <w:szCs w:val="28"/>
        </w:rPr>
        <w:t>оторое рассматривается как практическая деятельность поискового характера, направленная на познание свойств, качеств предметов и материалов, связей и зависимостей явлений. В экспериментировании дошкольник выступает в роли исследователя, который самостоятельно и активно познаёт окружающий мир, используя разнообразные формы воздействия на него. В процессе экспериментирования ребёнок осваивает позицию субъекта познания и деятельности.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К эффективным методам познавательного развития дошкольников относится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59E">
        <w:rPr>
          <w:color w:val="111111"/>
          <w:sz w:val="28"/>
          <w:szCs w:val="28"/>
        </w:rPr>
        <w:t>, обеспечивающая развитие познавательных интересов детей, умений самостоятельно конструировать свои знания и ориентироваться в информационном пространстве, развитие критического мышления.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В практике современных дошкольных организаций используются следующие типы проектов: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Исследовательские проекты (они требуют хорошо продуманной структуры, полностью подчинены логике исследования, предполагают выдвижение предположения решения обозначенной проблемы, разработку путей ее решения, в том числе экспериментальных, опытных. Дети экспериментируют, проводят опыты, обсуждают полученные результаты, делают выводы, оформляют результаты исследования);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Творческие проекты </w:t>
      </w:r>
      <w:r w:rsidRPr="005F359E">
        <w:rPr>
          <w:color w:val="111111"/>
          <w:sz w:val="28"/>
          <w:szCs w:val="28"/>
        </w:rPr>
        <w:t>(как правило, данные типы проектов не имеют детально проработанной структуры совместной деятельности участников, она только намечается и далее развивается, подчиняясь жанру конечного результата, который может быть оформлен как сценарий видеофильма, драматизации, программы праздника, альбома. Представление же результатов может проходить в форме праздника, видеофильма, драматизации, спортивной игры, развлечения);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Игровые (ролевые) проекты </w:t>
      </w:r>
      <w:r w:rsidRPr="005F359E">
        <w:rPr>
          <w:color w:val="111111"/>
          <w:sz w:val="28"/>
          <w:szCs w:val="28"/>
        </w:rPr>
        <w:t>(структура данных проектов также только намечается и остается открытой до завершения работы). Дети принимают на себя определенные роли, обусловленные характером и содержанием проекта. Это могут быть литературные персонажи или выдуманные герои, имитирующие социальные или деловые отношения, осложняемые придуманными участниками ситуациями. Например, дети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Информационно – </w:t>
      </w:r>
      <w:proofErr w:type="spellStart"/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практико</w:t>
      </w:r>
      <w:proofErr w:type="spellEnd"/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- ориентированные проекты </w:t>
      </w:r>
      <w:r w:rsidRPr="005F359E">
        <w:rPr>
          <w:color w:val="111111"/>
          <w:sz w:val="28"/>
          <w:szCs w:val="28"/>
        </w:rPr>
        <w:t>(они изначально направлены на сбор информации о каком-то объекте, явлении; предполагается ознакомление участников проекта с этой информацией, ее анализ и обобщение фактов. Причем результат проекта обязательно ориентирован на социальные интересы самих участников. Дети собирают информацию, обсуждают её и реализуют, ориентируясь на социальные интересы; результаты оформляют в виде стендов, газет, витражей).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lastRenderedPageBreak/>
        <w:t>В последнее время в дошкольном образовании широко используется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исследовательская деятельность</w:t>
      </w:r>
      <w:r w:rsidRPr="005F359E">
        <w:rPr>
          <w:color w:val="111111"/>
          <w:sz w:val="28"/>
          <w:szCs w:val="28"/>
        </w:rPr>
        <w:t>, которая в наиболее полном, развернутом виде предполагает следующее: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– ребенок выделяет и ставит проблему, которую необходимо разрешить;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– предлагает возможные решения;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– проверяет эти возможные решения, исходя из данных;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– делает выводы в соответствии с результатами проверки;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– применяет выводы к новым данным;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– делает обобщения.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Таким образом, используя экспериментирование, познавательные задачи и проектную деятельность при решении проблемы познавательного развития детей дошкольного возраста, педагог обеспечивает стадийный переход, качественные изменения в развитии познавательной деятельности: от любопытства до познавательной активности.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Важный момент, влияющий на развитие познавательных способностей - наличие у детей интереса к познавательной деятельности, познавательной мотивации.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Для того, чтобы обеспечить развитие личности воспитанников, необходимо в каждой возрастной группе создать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развивающую предметно – пространственную среду.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Одним из важных условий при создании развивающей предметно – пространственной среды является соответствие материала возрасту дошкольников. Соответствие возрасту – одно из значимых и в то же время сложно выполнимых условий. Связано это с тем, что материалы, сложность и доступность их содержания должны соответствовать сегодняшним закономерностям и особенностям развития детей данного конкретного возраста и учитывать те особенности зон развития, которые характерны опять же сегодня каждому отдельному ребенку.</w:t>
      </w:r>
    </w:p>
    <w:p w:rsidR="005F6780" w:rsidRPr="005F359E" w:rsidRDefault="005F6780" w:rsidP="005F359E">
      <w:pPr>
        <w:shd w:val="clear" w:color="auto" w:fill="FFFFFF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Мероприятия, спланированные </w:t>
      </w: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вне занятий,</w:t>
      </w:r>
      <w:r w:rsidRPr="005F359E">
        <w:rPr>
          <w:color w:val="111111"/>
          <w:sz w:val="28"/>
          <w:szCs w:val="28"/>
        </w:rPr>
        <w:t> являются обязательной составной частью системы познавательного развития ребенка. Именно на таких мероприятиях педагоги имеют возможность не только закреплять, уточнять, расширять, систематизировать накопленные представления детей; но и вводить новые содержания.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rStyle w:val="a5"/>
          <w:color w:val="111111"/>
          <w:sz w:val="28"/>
          <w:szCs w:val="28"/>
          <w:bdr w:val="none" w:sz="0" w:space="0" w:color="auto" w:frame="1"/>
        </w:rPr>
        <w:t>Формы мероприятий, проводимые вне занятий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• Традиция «Наши славные дела»;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• Познавательные вечера;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• Рассказы педагогов «Знаете ли вы…»;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• Подбор материала о животных и растениях;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• Выращивание рассады вместе с детьми;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• Календарь жизни группы;</w:t>
      </w:r>
    </w:p>
    <w:p w:rsidR="005F6780" w:rsidRPr="005F359E" w:rsidRDefault="005F6780" w:rsidP="005F359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>• Коллекционирование.</w:t>
      </w:r>
    </w:p>
    <w:p w:rsidR="005F6780" w:rsidRPr="005F359E" w:rsidRDefault="005F6780" w:rsidP="005F359E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59E">
        <w:rPr>
          <w:color w:val="111111"/>
          <w:sz w:val="28"/>
          <w:szCs w:val="28"/>
        </w:rPr>
        <w:t xml:space="preserve">Таким образом, чем более подготовленным придет ребёнок в школу – имеется в виду не количество накопленных знаний, а именно готовность к мыслительной деятельности, тем успешнее будет для него начало школьного детства. Заключая </w:t>
      </w:r>
      <w:r w:rsidRPr="005F359E">
        <w:rPr>
          <w:color w:val="111111"/>
          <w:sz w:val="28"/>
          <w:szCs w:val="28"/>
        </w:rPr>
        <w:lastRenderedPageBreak/>
        <w:t>вышесказанное, можно сделать вывод о том, что на современном этапе развития дошкольного образования проблеме познавательного развития дошкольников уделяется большое внимание, что в свою очередь требует особого отношения со стороны педагога к данной проблеме.</w:t>
      </w:r>
    </w:p>
    <w:p w:rsidR="002B3FA1" w:rsidRPr="005F359E" w:rsidRDefault="002B3FA1" w:rsidP="005F3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3FA1" w:rsidRPr="005F359E" w:rsidSect="002B3FA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B60"/>
    <w:rsid w:val="00072EAD"/>
    <w:rsid w:val="002068EF"/>
    <w:rsid w:val="00254812"/>
    <w:rsid w:val="002B3FA1"/>
    <w:rsid w:val="005F359E"/>
    <w:rsid w:val="005F6780"/>
    <w:rsid w:val="00622BBA"/>
    <w:rsid w:val="006A3507"/>
    <w:rsid w:val="009A600F"/>
    <w:rsid w:val="00A12F96"/>
    <w:rsid w:val="00A221D5"/>
    <w:rsid w:val="00C3565F"/>
    <w:rsid w:val="00D119F0"/>
    <w:rsid w:val="00D94078"/>
    <w:rsid w:val="00EB6876"/>
    <w:rsid w:val="00EE5B60"/>
    <w:rsid w:val="00FC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0F"/>
  </w:style>
  <w:style w:type="paragraph" w:styleId="1">
    <w:name w:val="heading 1"/>
    <w:basedOn w:val="a"/>
    <w:next w:val="a"/>
    <w:link w:val="10"/>
    <w:uiPriority w:val="9"/>
    <w:qFormat/>
    <w:rsid w:val="005F6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5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E5B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5B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E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EE5B60"/>
  </w:style>
  <w:style w:type="character" w:styleId="a4">
    <w:name w:val="Hyperlink"/>
    <w:basedOn w:val="a0"/>
    <w:uiPriority w:val="99"/>
    <w:semiHidden/>
    <w:unhideWhenUsed/>
    <w:rsid w:val="00EE5B60"/>
    <w:rPr>
      <w:color w:val="0000FF"/>
      <w:u w:val="single"/>
    </w:rPr>
  </w:style>
  <w:style w:type="character" w:styleId="a5">
    <w:name w:val="Strong"/>
    <w:basedOn w:val="a0"/>
    <w:uiPriority w:val="22"/>
    <w:qFormat/>
    <w:rsid w:val="00EE5B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67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line">
    <w:name w:val="headline"/>
    <w:basedOn w:val="a"/>
    <w:rsid w:val="005F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575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222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33695">
              <w:marLeft w:val="6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977">
                  <w:marLeft w:val="0"/>
                  <w:marRight w:val="0"/>
                  <w:marTop w:val="0"/>
                  <w:marBottom w:val="417"/>
                  <w:divBdr>
                    <w:top w:val="single" w:sz="8" w:space="5" w:color="BCE8F1"/>
                    <w:left w:val="single" w:sz="8" w:space="5" w:color="BCE8F1"/>
                    <w:bottom w:val="single" w:sz="8" w:space="5" w:color="BCE8F1"/>
                    <w:right w:val="single" w:sz="8" w:space="5" w:color="BCE8F1"/>
                  </w:divBdr>
                </w:div>
                <w:div w:id="13445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ООО</cp:lastModifiedBy>
  <cp:revision>6</cp:revision>
  <dcterms:created xsi:type="dcterms:W3CDTF">2021-11-11T22:15:00Z</dcterms:created>
  <dcterms:modified xsi:type="dcterms:W3CDTF">2022-12-14T10:28:00Z</dcterms:modified>
</cp:coreProperties>
</file>